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BB1ADF" w:rsidP="00EF01F5">
      <w:pPr>
        <w:bidi/>
        <w:spacing w:line="240" w:lineRule="auto"/>
        <w:ind w:left="0" w:right="0"/>
        <w:jc w:val="center"/>
        <w:rPr>
          <w:rFonts w:cs="B Nazanin" w:hint="cs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:rsidR="00BB1ADF" w:rsidP="004E0498">
      <w:pPr>
        <w:bidi/>
        <w:spacing w:line="240" w:lineRule="auto"/>
        <w:ind w:left="0" w:right="0"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5B2701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فرم درخواست استاد راهنما</w:t>
      </w:r>
    </w:p>
    <w:p w:rsidR="000204CC" w:rsidRPr="000204CC" w:rsidP="00C15415">
      <w:pPr>
        <w:bidi/>
        <w:spacing w:line="240" w:lineRule="auto"/>
        <w:ind w:left="0" w:right="0"/>
        <w:jc w:val="center"/>
        <w:rPr>
          <w:rFonts w:cs="B Nazanin" w:hint="cs"/>
          <w:color w:val="262626"/>
          <w:sz w:val="16"/>
          <w:szCs w:val="16"/>
          <w:rtl/>
          <w:lang w:bidi="fa-IR"/>
        </w:rPr>
      </w:pP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( این فرم </w:t>
      </w:r>
      <w:r w:rsidR="00C15415">
        <w:rPr>
          <w:rFonts w:cs="B Nazanin" w:hint="cs"/>
          <w:color w:val="262626"/>
          <w:sz w:val="16"/>
          <w:szCs w:val="16"/>
          <w:rtl/>
          <w:lang w:bidi="fa-IR"/>
        </w:rPr>
        <w:t xml:space="preserve">در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بن</w:t>
      </w:r>
      <w:r>
        <w:rPr>
          <w:rFonts w:cs="B Nazanin" w:hint="cs"/>
          <w:color w:val="262626"/>
          <w:sz w:val="16"/>
          <w:szCs w:val="16"/>
          <w:rtl/>
          <w:lang w:bidi="fa-IR"/>
        </w:rPr>
        <w:t>د 2 صورت جلسه شماره 464 شورای تح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>صیلات تکمیلی دانشگاه</w:t>
      </w:r>
      <w:r w:rsidR="002A19B8">
        <w:rPr>
          <w:rFonts w:cs="B Nazanin" w:hint="cs"/>
          <w:color w:val="262626"/>
          <w:sz w:val="16"/>
          <w:szCs w:val="16"/>
          <w:rtl/>
          <w:lang w:bidi="fa-IR"/>
        </w:rPr>
        <w:t xml:space="preserve"> به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تصویب 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رسیده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و  استفاده از آن الزامی است. لازم است جاهای فعال توسط دانشجو تایپ شود)</w:t>
      </w:r>
    </w:p>
    <w:p w:rsidR="00BB1ADF" w:rsidRPr="00A72365" w:rsidP="004E0498">
      <w:pPr>
        <w:bidi/>
        <w:spacing w:line="240" w:lineRule="auto"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 w:rsidR="00A72365">
        <w:rPr>
          <w:rFonts w:cs="B Nazanin" w:hint="cs"/>
          <w:b/>
          <w:bCs/>
          <w:rtl/>
          <w:lang w:bidi="fa-IR"/>
        </w:rPr>
        <w:t xml:space="preserve"> 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A7236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</w:p>
    <w:p w:rsidR="00BB1ADF" w:rsidP="004E0498">
      <w:pPr>
        <w:bidi/>
        <w:spacing w:line="240" w:lineRule="auto"/>
        <w:ind w:left="0" w:right="0"/>
        <w:jc w:val="lef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:rsidR="00A83DA7" w:rsidRPr="006B4250" w:rsidP="006B4250">
      <w:pPr>
        <w:bidi/>
        <w:spacing w:line="240" w:lineRule="auto"/>
        <w:ind w:left="0" w:right="0"/>
        <w:jc w:val="both"/>
        <w:rPr>
          <w:rFonts w:cs="B Nazanin" w:hint="cs"/>
          <w:b/>
          <w:bCs/>
          <w:u w:val="single"/>
          <w:rtl/>
          <w:lang w:bidi="fa-IR"/>
        </w:rPr>
      </w:pPr>
      <w:r w:rsidR="00BB1ADF">
        <w:rPr>
          <w:rFonts w:cs="B Nazanin" w:hint="cs"/>
          <w:rtl/>
          <w:lang w:bidi="fa-IR"/>
        </w:rPr>
        <w:t xml:space="preserve">احتراماً </w:t>
      </w:r>
      <w:r w:rsidR="00A72365">
        <w:rPr>
          <w:rFonts w:cs="B Nazanin" w:hint="cs"/>
          <w:rtl/>
          <w:lang w:bidi="fa-IR"/>
        </w:rPr>
        <w:t xml:space="preserve">به استحضار می رساند اینجانب( </w:t>
      </w:r>
      <w:r w:rsidRPr="00EA3F8A" w:rsidR="00BB1ADF">
        <w:rPr>
          <w:rFonts w:cs="B Nazanin" w:hint="cs"/>
          <w:rtl/>
          <w:lang w:bidi="fa-IR"/>
        </w:rPr>
        <w:t xml:space="preserve">نام و نام </w:t>
      </w:r>
      <w:r w:rsidRPr="00EA3F8A" w:rsidR="00CE5D93">
        <w:rPr>
          <w:rFonts w:cs="B Nazanin" w:hint="cs"/>
          <w:rtl/>
          <w:lang w:bidi="fa-IR"/>
        </w:rPr>
        <w:t>خانوادگی</w:t>
      </w:r>
      <w:r w:rsidRPr="00EA3F8A" w:rsidR="00BB1ADF">
        <w:rPr>
          <w:rFonts w:cs="B Nazanin" w:hint="cs"/>
          <w:rtl/>
          <w:lang w:bidi="fa-IR"/>
        </w:rPr>
        <w:t>:</w:t>
      </w:r>
      <w:bookmarkStart w:id="0" w:name="Text3"/>
      <w:r w:rsidR="00A72365">
        <w:rPr>
          <w:rFonts w:cs="B Nazanin" w:hint="cs"/>
          <w:rtl/>
          <w:lang w:bidi="fa-IR"/>
        </w:rPr>
        <w:t xml:space="preserve">) 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Pr="00EA3F8A" w:rsidR="00BB1ADF">
        <w:rPr>
          <w:rFonts w:cs="B Nazanin" w:hint="cs"/>
          <w:rtl/>
          <w:lang w:bidi="fa-IR"/>
        </w:rPr>
        <w:t xml:space="preserve"> </w:t>
      </w:r>
      <w:r w:rsidR="00A72365">
        <w:rPr>
          <w:rFonts w:cs="B Nazanin" w:hint="cs"/>
          <w:rtl/>
          <w:lang w:bidi="fa-IR"/>
        </w:rPr>
        <w:t xml:space="preserve"> به </w:t>
      </w:r>
      <w:r w:rsidRPr="00EA3F8A" w:rsidR="00BB1ADF">
        <w:rPr>
          <w:rFonts w:cs="B Nazanin" w:hint="cs"/>
          <w:rtl/>
          <w:lang w:bidi="fa-IR"/>
        </w:rPr>
        <w:t xml:space="preserve">شماره </w:t>
      </w:r>
      <w:r w:rsidRPr="00EA3F8A" w:rsidR="00EB4A9E">
        <w:rPr>
          <w:rFonts w:cs="B Nazanin" w:hint="cs"/>
          <w:rtl/>
          <w:lang w:bidi="fa-IR"/>
        </w:rPr>
        <w:t>دانشجويی</w:t>
      </w:r>
      <w:r w:rsidRPr="00EA3F8A" w:rsidR="00BB1ADF">
        <w:rPr>
          <w:rFonts w:cs="B Nazanin" w:hint="cs"/>
          <w:rtl/>
          <w:lang w:bidi="fa-IR"/>
        </w:rPr>
        <w:t>:</w:t>
      </w:r>
      <w:bookmarkStart w:id="1" w:name="Text4"/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 w:rsidR="00A72365">
        <w:rPr>
          <w:rFonts w:cs="B Nazanin" w:hint="cs"/>
          <w:rtl/>
          <w:lang w:bidi="fa-IR"/>
        </w:rPr>
        <w:t xml:space="preserve"> دانشجوی</w:t>
      </w:r>
      <w:r>
        <w:rPr>
          <w:rFonts w:cs="B Nazanin" w:hint="cs"/>
          <w:rtl/>
          <w:lang w:bidi="fa-IR"/>
        </w:rPr>
        <w:t xml:space="preserve"> </w:t>
      </w:r>
      <w:r w:rsidRPr="00EA3F8A" w:rsidR="00BB1ADF">
        <w:rPr>
          <w:rFonts w:cs="B Nazanin" w:hint="cs"/>
          <w:rtl/>
          <w:lang w:bidi="fa-IR"/>
        </w:rPr>
        <w:t xml:space="preserve">رشته: </w:t>
      </w:r>
      <w:bookmarkStart w:id="2" w:name="Text11"/>
      <w:r w:rsidRPr="00EA3F8A" w:rsidR="00BB1ADF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 w:hint="cs"/>
          <w:lang w:bidi="fa-IR"/>
        </w:rPr>
        <w:instrText>FORMTEXT</w:instrText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/>
          <w:rtl/>
          <w:lang w:bidi="fa-IR"/>
        </w:rPr>
        <w:fldChar w:fldCharType="separate"/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rtl/>
          <w:lang w:bidi="fa-IR"/>
        </w:rPr>
        <w:fldChar w:fldCharType="end"/>
      </w:r>
      <w:bookmarkEnd w:id="2"/>
      <w:r w:rsidRPr="00EA3F8A" w:rsidR="00BB1ADF">
        <w:rPr>
          <w:rFonts w:cs="B Nazanin" w:hint="cs"/>
          <w:rtl/>
          <w:lang w:bidi="fa-IR"/>
        </w:rPr>
        <w:t xml:space="preserve"> </w:t>
      </w:r>
      <w:r w:rsidRPr="00EA3F8A" w:rsidR="00CE5D93">
        <w:rPr>
          <w:rFonts w:cs="B Nazanin" w:hint="cs"/>
          <w:rtl/>
          <w:lang w:bidi="fa-IR"/>
        </w:rPr>
        <w:t>گرایش</w:t>
      </w:r>
      <w:r w:rsidRPr="00EA3F8A" w:rsidR="00BB1ADF">
        <w:rPr>
          <w:rFonts w:cs="B Nazanin" w:hint="cs"/>
          <w:rtl/>
          <w:lang w:bidi="fa-IR"/>
        </w:rPr>
        <w:t xml:space="preserve"> :</w:t>
      </w:r>
      <w:bookmarkStart w:id="3" w:name="Text6"/>
      <w:r w:rsidRPr="00EA3F8A" w:rsidR="00BB1ADF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 w:hint="cs"/>
          <w:lang w:bidi="fa-IR"/>
        </w:rPr>
        <w:instrText>FORMTEXT</w:instrText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/>
          <w:rtl/>
          <w:lang w:bidi="fa-IR"/>
        </w:rPr>
        <w:fldChar w:fldCharType="separate"/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rtl/>
          <w:lang w:bidi="fa-IR"/>
        </w:rPr>
        <w:fldChar w:fldCharType="end"/>
      </w:r>
      <w:bookmarkEnd w:id="3"/>
      <w:r w:rsidRPr="00EA3F8A" w:rsidR="00BB1ADF">
        <w:rPr>
          <w:rFonts w:cs="B Nazanin" w:hint="cs"/>
          <w:rtl/>
          <w:lang w:bidi="fa-IR"/>
        </w:rPr>
        <w:t xml:space="preserve"> </w:t>
      </w:r>
      <w:r w:rsidR="00A72365">
        <w:rPr>
          <w:rFonts w:cs="B Nazanin" w:hint="cs"/>
          <w:rtl/>
          <w:lang w:bidi="fa-IR"/>
        </w:rPr>
        <w:t>و</w:t>
      </w:r>
      <w:bookmarkStart w:id="4" w:name="Text7"/>
      <w:r w:rsidR="00A72365">
        <w:rPr>
          <w:rFonts w:cs="B Nazanin" w:hint="cs"/>
          <w:rtl/>
          <w:lang w:bidi="fa-IR"/>
        </w:rPr>
        <w:t xml:space="preserve">رودی سال </w:t>
      </w:r>
      <w:r w:rsidRPr="00EA3F8A" w:rsidR="00BB1ADF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 w:hint="cs"/>
          <w:b/>
          <w:bCs/>
          <w:lang w:bidi="fa-IR"/>
        </w:rPr>
        <w:instrText>FORMTEXT</w:instrText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/>
          <w:b/>
          <w:bCs/>
          <w:rtl/>
          <w:lang w:bidi="fa-IR"/>
        </w:rPr>
        <w:fldChar w:fldCharType="separate"/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fldChar w:fldCharType="end"/>
      </w:r>
      <w:bookmarkEnd w:id="4"/>
      <w:r w:rsidRPr="00EA3F8A" w:rsidR="00BB1ADF">
        <w:rPr>
          <w:rFonts w:cs="B Nazanin" w:hint="cs"/>
          <w:rtl/>
          <w:lang w:bidi="fa-IR"/>
        </w:rPr>
        <w:t xml:space="preserve"> شماره تلفن :</w:t>
      </w:r>
      <w:r w:rsidRPr="00EA3F8A" w:rsidR="00BB1ADF">
        <w:rPr>
          <w:rFonts w:cs="B Nazanin"/>
          <w:b/>
          <w:bCs/>
          <w:rtl/>
          <w:lang w:bidi="fa-IR"/>
        </w:rPr>
        <w:t xml:space="preserve"> </w:t>
      </w:r>
      <w:r w:rsidRPr="00EA3F8A" w:rsidR="00BB1ADF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 w:hint="cs"/>
          <w:b/>
          <w:bCs/>
          <w:lang w:bidi="fa-IR"/>
        </w:rPr>
        <w:instrText>FORMTEXT</w:instrText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/>
          <w:b/>
          <w:bCs/>
          <w:rtl/>
          <w:lang w:bidi="fa-IR"/>
        </w:rPr>
        <w:fldChar w:fldCharType="separate"/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fldChar w:fldCharType="end"/>
      </w:r>
      <w:r w:rsidRPr="00EA3F8A" w:rsidR="00BB1ADF">
        <w:rPr>
          <w:rFonts w:cs="B Nazanin" w:hint="cs"/>
          <w:rtl/>
          <w:lang w:bidi="fa-IR"/>
        </w:rPr>
        <w:t xml:space="preserve">  </w:t>
      </w:r>
      <w:r w:rsidR="00A72365">
        <w:rPr>
          <w:rFonts w:cs="B Nazanin" w:hint="cs"/>
          <w:rtl/>
          <w:lang w:bidi="fa-IR"/>
        </w:rPr>
        <w:t xml:space="preserve"> </w:t>
      </w:r>
      <w:r w:rsidRPr="00EA3F8A" w:rsidR="00BB1ADF">
        <w:rPr>
          <w:rFonts w:cs="B Nazanin" w:hint="cs"/>
          <w:rtl/>
          <w:lang w:bidi="fa-IR"/>
        </w:rPr>
        <w:t xml:space="preserve">تلفن همراه : </w:t>
      </w:r>
      <w:r w:rsidRPr="00EA3F8A" w:rsidR="00BB1ADF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 w:hint="cs"/>
          <w:b/>
          <w:bCs/>
          <w:lang w:bidi="fa-IR"/>
        </w:rPr>
        <w:instrText>FORMTEX</w:instrText>
      </w:r>
      <w:r w:rsidRPr="00EA3F8A" w:rsidR="00BB1ADF">
        <w:rPr>
          <w:rFonts w:cs="B Nazanin" w:hint="cs"/>
          <w:b/>
          <w:bCs/>
          <w:lang w:bidi="fa-IR"/>
        </w:rPr>
        <w:instrText>T</w:instrText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/>
          <w:b/>
          <w:bCs/>
          <w:rtl/>
          <w:lang w:bidi="fa-IR"/>
        </w:rPr>
        <w:fldChar w:fldCharType="separate"/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fldChar w:fldCharType="end"/>
      </w:r>
      <w:r w:rsidR="00A72365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Normal"/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96"/>
        <w:gridCol w:w="9498"/>
      </w:tblGrid>
      <w:tr w:rsidTr="0037602B">
        <w:tblPrEx>
          <w:tblW w:w="9894" w:type="dxa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tblLook w:val="04A0"/>
        </w:tblPrEx>
        <w:tc>
          <w:tcPr>
            <w:tcW w:w="396" w:type="dxa"/>
          </w:tcPr>
          <w:p w:rsidR="006B4250" w:rsidRPr="004E0498" w:rsidP="00823786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:rsidR="006B4250" w:rsidRPr="004E0498" w:rsidP="0009736D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 w:rsid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 w:rsid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</w:t>
            </w:r>
            <w:r w:rsidRPr="0037602B" w:rsid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داشتن ظرفیت </w:t>
            </w:r>
            <w:r w:rsidR="0009736D"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  <w:r w:rsidR="00C637B5">
              <w:rPr>
                <w:rFonts w:cs="B Nazanin" w:hint="cs"/>
                <w:b/>
                <w:bCs/>
                <w:rtl/>
                <w:lang w:bidi="fa-IR"/>
              </w:rPr>
              <w:t xml:space="preserve">      /     /      </w:t>
            </w:r>
            <w:r w:rsidR="00C637B5">
              <w:rPr>
                <w:rFonts w:cs="B Nazanin"/>
                <w:b/>
                <w:bCs/>
                <w:lang w:bidi="fa-IR"/>
              </w:rPr>
              <w:t xml:space="preserve">  </w:t>
            </w:r>
            <w:r w:rsidR="0037602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:rsidR="006B4250" w:rsidP="006B4250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 w:rsidRPr="00A72365" w:rsid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 w:rsidR="000B5A2D">
        <w:rPr>
          <w:rFonts w:cs="B Nazanin" w:hint="cs"/>
          <w:rtl/>
          <w:lang w:bidi="fa-IR"/>
        </w:rPr>
        <w:t xml:space="preserve">پیشنهاد </w:t>
      </w:r>
      <w:r w:rsidRPr="00A72365" w:rsidR="00A72365">
        <w:rPr>
          <w:rFonts w:cs="B Nazanin" w:hint="cs"/>
          <w:rtl/>
          <w:lang w:bidi="fa-IR"/>
        </w:rPr>
        <w:t xml:space="preserve"> می نماید.</w:t>
      </w:r>
    </w:p>
    <w:p w:rsidR="00BB1ADF" w:rsidP="006B4250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 w:rsidRPr="00A72365" w:rsid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 w:rsidR="00760AEC"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</w:t>
      </w:r>
      <w:r w:rsidR="00D06BA6">
        <w:rPr>
          <w:rFonts w:cs="B Nazanin" w:hint="cs"/>
          <w:rtl/>
          <w:lang w:bidi="fa-IR"/>
        </w:rPr>
        <w:t>فرمایند</w:t>
      </w:r>
      <w:r w:rsidR="00760AEC">
        <w:rPr>
          <w:rFonts w:cs="B Nazanin" w:hint="cs"/>
          <w:rtl/>
          <w:lang w:bidi="fa-IR"/>
        </w:rPr>
        <w:t>:</w:t>
      </w:r>
    </w:p>
    <w:tbl>
      <w:tblPr>
        <w:tblStyle w:val="TableNormal"/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498"/>
      </w:tblGrid>
      <w:tr w:rsidTr="005C0EE4">
        <w:tblPrEx>
          <w:tblW w:w="98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6" w:type="dxa"/>
          </w:tcPr>
          <w:p w:rsidR="00A72365" w:rsidRPr="004E0498" w:rsidP="004E0498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="006B425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:rsidR="00A72365" w:rsidRPr="004E0498" w:rsidP="004E0498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Pr="004E0498" w:rsidR="00760AEC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 w:rsidR="00760AEC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 w:rsidR="00760AEC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 w:rsidR="00760AEC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</w:tc>
      </w:tr>
      <w:tr w:rsidTr="005C0EE4">
        <w:tblPrEx>
          <w:tblW w:w="9894" w:type="dxa"/>
          <w:tblLook w:val="04A0"/>
        </w:tblPrEx>
        <w:tc>
          <w:tcPr>
            <w:tcW w:w="396" w:type="dxa"/>
          </w:tcPr>
          <w:p w:rsidR="00760AEC" w:rsidRPr="004E0498" w:rsidP="004E0498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="006B4250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</w:tcPr>
          <w:p w:rsidR="00760AEC" w:rsidRPr="004E0498" w:rsidP="004E0498">
            <w:pPr>
              <w:bidi/>
              <w:spacing w:after="0" w:line="240" w:lineRule="auto"/>
              <w:ind w:left="0" w:right="0"/>
              <w:jc w:val="left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1530DE" w:rsidP="0037602B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 w:rsidR="00AA4D38">
        <w:rPr>
          <w:rFonts w:cs="B Nazanin" w:hint="cs"/>
          <w:rtl/>
          <w:lang w:bidi="fa-IR"/>
        </w:rPr>
        <w:t>اینجانب (دانشجو)</w:t>
      </w:r>
      <w:r w:rsidRPr="00AA4D38" w:rsidR="00AA4D38">
        <w:rPr>
          <w:rFonts w:cs="B Nazanin"/>
          <w:sz w:val="20"/>
          <w:szCs w:val="20"/>
          <w:rtl/>
          <w:lang w:bidi="fa-IR"/>
        </w:rPr>
        <w:t xml:space="preserve"> </w:t>
      </w:r>
      <w:r w:rsidRPr="006E0FAE" w:rsidR="00AA4D38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 w:rsidR="00AA4D38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AA4D38">
        <w:rPr>
          <w:rFonts w:cs="B Nazanin" w:hint="cs"/>
          <w:sz w:val="20"/>
          <w:szCs w:val="20"/>
          <w:lang w:bidi="fa-IR"/>
        </w:rPr>
        <w:instrText>FORMTEXT</w:instrText>
      </w:r>
      <w:r w:rsidRPr="006E0FAE" w:rsidR="00AA4D38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AA4D38">
        <w:rPr>
          <w:rFonts w:cs="B Nazanin"/>
          <w:sz w:val="20"/>
          <w:szCs w:val="20"/>
          <w:rtl/>
          <w:lang w:bidi="fa-IR"/>
        </w:rPr>
        <w:fldChar w:fldCharType="separate"/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fldChar w:fldCharType="end"/>
      </w:r>
      <w:r w:rsidR="00AA4D38">
        <w:rPr>
          <w:rFonts w:cs="B Nazanin" w:hint="cs"/>
          <w:rtl/>
          <w:lang w:bidi="fa-IR"/>
        </w:rPr>
        <w:t xml:space="preserve"> </w:t>
      </w:r>
      <w:r w:rsidRPr="00AA4D38" w:rsidR="00AA4D38">
        <w:rPr>
          <w:rFonts w:cs="B Nazanin" w:hint="cs"/>
          <w:sz w:val="16"/>
          <w:szCs w:val="16"/>
          <w:rtl/>
          <w:lang w:bidi="fa-IR"/>
        </w:rPr>
        <w:t>با اطلاع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</w:t>
      </w:r>
      <w:r w:rsidR="002E38D7">
        <w:rPr>
          <w:rFonts w:cs="B Nazanin" w:hint="cs"/>
          <w:sz w:val="16"/>
          <w:szCs w:val="16"/>
          <w:rtl/>
          <w:lang w:bidi="fa-IR"/>
        </w:rPr>
        <w:t xml:space="preserve">دومین نیمسال ورود به دانشگاه </w:t>
      </w:r>
      <w:r w:rsidRPr="00AA4D38" w:rsidR="00AA4D38">
        <w:rPr>
          <w:rFonts w:cs="B Nazanin" w:hint="cs"/>
          <w:sz w:val="16"/>
          <w:szCs w:val="16"/>
          <w:rtl/>
          <w:lang w:bidi="fa-IR"/>
        </w:rPr>
        <w:t>( ورودی بهمن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 w:rsid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) فرصت تدوین پروپوزال را </w:t>
      </w:r>
      <w:r w:rsidR="0037602B">
        <w:rPr>
          <w:rFonts w:cs="B Nazanin" w:hint="cs"/>
          <w:sz w:val="16"/>
          <w:szCs w:val="16"/>
          <w:rtl/>
          <w:lang w:bidi="fa-IR"/>
        </w:rPr>
        <w:t>خواهد داشت</w:t>
      </w:r>
      <w:r w:rsidR="00E422F5">
        <w:rPr>
          <w:rFonts w:cs="B Nazanin" w:hint="cs"/>
          <w:sz w:val="16"/>
          <w:szCs w:val="16"/>
          <w:rtl/>
          <w:lang w:bidi="fa-IR"/>
        </w:rPr>
        <w:t>،</w:t>
      </w:r>
      <w:r w:rsidR="0037602B">
        <w:rPr>
          <w:rFonts w:cs="B Nazanin" w:hint="cs"/>
          <w:sz w:val="16"/>
          <w:szCs w:val="16"/>
          <w:rtl/>
          <w:lang w:bidi="fa-IR"/>
        </w:rPr>
        <w:t xml:space="preserve"> متعهد می گردد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پس تصویب استاد راهنما تدوین پروپوزال را با هماهنگی استاد راهنما شروع </w:t>
      </w:r>
      <w:r w:rsidR="0037602B">
        <w:rPr>
          <w:rFonts w:cs="B Nazanin" w:hint="cs"/>
          <w:sz w:val="16"/>
          <w:szCs w:val="16"/>
          <w:rtl/>
          <w:lang w:bidi="fa-IR"/>
        </w:rPr>
        <w:t>نماید.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</w:t>
      </w:r>
      <w:r w:rsidR="00AA4D38">
        <w:rPr>
          <w:rFonts w:cs="B Nazanin" w:hint="cs"/>
          <w:rtl/>
          <w:lang w:bidi="fa-IR"/>
        </w:rPr>
        <w:t xml:space="preserve"> </w:t>
      </w:r>
      <w:r w:rsidR="004E0498">
        <w:rPr>
          <w:rFonts w:cs="B Nazanin" w:hint="cs"/>
          <w:rtl/>
          <w:lang w:bidi="fa-IR"/>
        </w:rPr>
        <w:t>امضای دانشجو</w:t>
      </w:r>
      <w:r w:rsidR="002B3CF7">
        <w:rPr>
          <w:rFonts w:cs="B Nazanin" w:hint="cs"/>
          <w:rtl/>
          <w:lang w:bidi="fa-IR"/>
        </w:rPr>
        <w:t xml:space="preserve"> :  </w:t>
      </w:r>
      <w:r>
        <w:rPr>
          <w:rFonts w:cs="B Nazanin" w:hint="cs"/>
          <w:rtl/>
          <w:lang w:bidi="fa-IR"/>
        </w:rPr>
        <w:t xml:space="preserve">           </w:t>
      </w:r>
      <w:r w:rsidR="00AA4D38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     </w:t>
      </w:r>
    </w:p>
    <w:p w:rsidR="00760AEC" w:rsidP="001530DE">
      <w:pPr>
        <w:bidi/>
        <w:spacing w:line="240" w:lineRule="auto"/>
        <w:ind w:left="0" w:right="0"/>
        <w:jc w:val="both"/>
        <w:rPr>
          <w:rFonts w:cs="B Nazanin"/>
          <w:lang w:bidi="ar-SY"/>
        </w:rPr>
      </w:pPr>
      <w:r w:rsidR="001530DE">
        <w:rPr>
          <w:rFonts w:cs="B Nazanin" w:hint="cs"/>
          <w:rtl/>
          <w:lang w:bidi="fa-IR"/>
        </w:rPr>
        <w:t xml:space="preserve"> </w:t>
      </w:r>
      <w:r w:rsidR="004E0498">
        <w:rPr>
          <w:rFonts w:cs="B Nazanin" w:hint="cs"/>
          <w:rtl/>
          <w:lang w:bidi="fa-IR"/>
        </w:rPr>
        <w:t>تاریخ درخواست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 w:rsidR="0009736D"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 w:rsidR="00EC6E10"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 w:rsidR="004E0498">
        <w:rPr>
          <w:rFonts w:cs="B Nazanin" w:hint="cs"/>
          <w:rtl/>
          <w:lang w:bidi="fa-IR"/>
        </w:rPr>
        <w:t>:</w:t>
      </w:r>
      <w:r w:rsidR="000B5A2D">
        <w:rPr>
          <w:rFonts w:cs="B Nazanin" w:hint="cs"/>
          <w:rtl/>
          <w:lang w:bidi="fa-IR"/>
        </w:rPr>
        <w:t xml:space="preserve"> </w:t>
      </w:r>
      <w:r w:rsidRPr="006E0FAE" w:rsidR="000B5A2D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 w:rsidR="000B5A2D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0B5A2D">
        <w:rPr>
          <w:rFonts w:cs="B Nazanin" w:hint="cs"/>
          <w:sz w:val="20"/>
          <w:szCs w:val="20"/>
          <w:lang w:bidi="fa-IR"/>
        </w:rPr>
        <w:instrText>FORMTEXT</w:instrText>
      </w:r>
      <w:r w:rsidRPr="006E0FAE" w:rsidR="000B5A2D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0B5A2D">
        <w:rPr>
          <w:rFonts w:cs="B Nazanin"/>
          <w:sz w:val="20"/>
          <w:szCs w:val="20"/>
          <w:rtl/>
          <w:lang w:bidi="fa-IR"/>
        </w:rPr>
        <w:fldChar w:fldCharType="separate"/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fldChar w:fldCharType="end"/>
      </w:r>
      <w:r w:rsidR="001530DE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4E0498" w:rsidP="005C710B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0AEC" w:rsidRPr="005B2701" w:rsidP="00760AEC">
      <w:pPr>
        <w:bidi/>
        <w:ind w:left="0" w:right="0"/>
        <w:jc w:val="both"/>
        <w:rPr>
          <w:rFonts w:cs="B Nazanin"/>
          <w:color w:val="FF0000"/>
          <w:sz w:val="24"/>
          <w:szCs w:val="24"/>
          <w:lang w:bidi="fa-IR"/>
        </w:rPr>
      </w:pPr>
      <w:r w:rsidR="00C45F4C"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:rsidR="00760AEC" w:rsidP="00760AEC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با توجه به ظرفیت همکار محترم خانم/</w:t>
      </w:r>
      <w:r w:rsidR="00EF01F5">
        <w:rPr>
          <w:rFonts w:cs="B Nazanin" w:hint="cs"/>
          <w:rtl/>
          <w:lang w:bidi="fa-IR"/>
        </w:rPr>
        <w:t xml:space="preserve"> آقای دکتر              </w:t>
      </w:r>
      <w:r>
        <w:rPr>
          <w:rFonts w:cs="B Nazanin" w:hint="cs"/>
          <w:rtl/>
          <w:lang w:bidi="fa-IR"/>
        </w:rPr>
        <w:t xml:space="preserve">             با درخواست دانشجو موافقت شد  </w:t>
      </w:r>
      <w:r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  <w:fldChar w:fldCharType="end"/>
      </w:r>
      <w:bookmarkEnd w:id="5"/>
      <w:r>
        <w:rPr>
          <w:rFonts w:cs="B Nazanin" w:hint="cs"/>
          <w:rtl/>
          <w:lang w:bidi="fa-IR"/>
        </w:rPr>
        <w:t xml:space="preserve">   مخالفت شد </w:t>
      </w:r>
      <w:r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و به جای ایشان از اولویت های پیشنهادی دانشجو </w:t>
      </w:r>
      <w:r w:rsidR="00EF01F5">
        <w:rPr>
          <w:rFonts w:cs="B Nazanin" w:hint="cs"/>
          <w:rtl/>
          <w:lang w:bidi="fa-IR"/>
        </w:rPr>
        <w:t xml:space="preserve">با استاد راهنمایی </w:t>
      </w:r>
      <w:r>
        <w:rPr>
          <w:rFonts w:cs="B Nazanin" w:hint="cs"/>
          <w:rtl/>
          <w:lang w:bidi="fa-IR"/>
        </w:rPr>
        <w:t>خانم/ آقای دکتر                              به جهت داشتن ظرفیت موافقت شد.</w:t>
      </w:r>
    </w:p>
    <w:p w:rsidR="00760AEC" w:rsidP="005B2701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 w:rsidR="004E049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تاریخ تصویب  : </w:t>
      </w:r>
    </w:p>
    <w:p w:rsidR="004E0498" w:rsidP="00760AEC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</w:t>
      </w:r>
      <w:r w:rsidR="00760AEC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امضای اعضای شورای تحصیلات تکمیلی گروه: </w:t>
      </w:r>
    </w:p>
    <w:p w:rsidR="00554803" w:rsidP="006B4250">
      <w:pPr>
        <w:bidi/>
        <w:ind w:left="0" w:right="0"/>
        <w:jc w:val="both"/>
        <w:rPr>
          <w:rFonts w:cs="B Nazanin" w:hint="cs"/>
          <w:rtl/>
          <w:lang w:bidi="fa-IR"/>
        </w:rPr>
      </w:pPr>
      <w:r w:rsidR="004E0498">
        <w:rPr>
          <w:rFonts w:cs="B Nazanin" w:hint="cs"/>
          <w:rtl/>
          <w:lang w:bidi="fa-IR"/>
        </w:rPr>
        <w:t xml:space="preserve">1 (مدیر گروه):         </w:t>
      </w:r>
      <w:r>
        <w:rPr>
          <w:rFonts w:cs="B Nazanin" w:hint="cs"/>
          <w:rtl/>
          <w:lang w:bidi="fa-IR"/>
        </w:rPr>
        <w:t xml:space="preserve">   </w:t>
      </w:r>
      <w:r w:rsidR="000B0AFA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  2 </w:t>
      </w:r>
      <w:r w:rsidR="006B4250">
        <w:rPr>
          <w:rFonts w:cs="B Nazanin" w:hint="cs"/>
          <w:rtl/>
          <w:lang w:bidi="fa-IR"/>
        </w:rPr>
        <w:t xml:space="preserve">دکتر       </w:t>
      </w:r>
      <w:r w:rsidR="000B0AFA">
        <w:rPr>
          <w:rFonts w:cs="B Nazanin" w:hint="cs"/>
          <w:rtl/>
          <w:lang w:bidi="fa-IR"/>
        </w:rPr>
        <w:t xml:space="preserve">              </w:t>
      </w:r>
      <w:r w:rsidR="006B4250">
        <w:rPr>
          <w:rFonts w:cs="B Nazanin" w:hint="cs"/>
          <w:rtl/>
          <w:lang w:bidi="fa-IR"/>
        </w:rPr>
        <w:t xml:space="preserve">   3  دکتر            </w:t>
      </w:r>
      <w:r w:rsidR="000B0AFA">
        <w:rPr>
          <w:rFonts w:cs="B Nazanin" w:hint="cs"/>
          <w:rtl/>
          <w:lang w:bidi="fa-IR"/>
        </w:rPr>
        <w:t xml:space="preserve">            </w:t>
      </w:r>
      <w:r w:rsidR="006B4250">
        <w:rPr>
          <w:rFonts w:cs="B Nazanin" w:hint="cs"/>
          <w:rtl/>
          <w:lang w:bidi="fa-IR"/>
        </w:rPr>
        <w:t xml:space="preserve">  </w:t>
      </w:r>
      <w:r w:rsidR="000B0AFA">
        <w:rPr>
          <w:rFonts w:cs="B Nazanin" w:hint="cs"/>
          <w:rtl/>
          <w:lang w:bidi="fa-IR"/>
        </w:rPr>
        <w:t xml:space="preserve">     </w:t>
      </w:r>
      <w:r w:rsidR="006B4250">
        <w:rPr>
          <w:rFonts w:cs="B Nazanin" w:hint="cs"/>
          <w:rtl/>
          <w:lang w:bidi="fa-IR"/>
        </w:rPr>
        <w:t xml:space="preserve">  4 دکتر         </w:t>
      </w:r>
      <w:r w:rsidR="000B0AFA">
        <w:rPr>
          <w:rFonts w:cs="B Nazanin" w:hint="cs"/>
          <w:rtl/>
          <w:lang w:bidi="fa-IR"/>
        </w:rPr>
        <w:t xml:space="preserve">                   </w:t>
      </w:r>
      <w:r w:rsidR="006B4250">
        <w:rPr>
          <w:rFonts w:cs="B Nazanin" w:hint="cs"/>
          <w:rtl/>
          <w:lang w:bidi="fa-IR"/>
        </w:rPr>
        <w:t xml:space="preserve">  </w:t>
      </w:r>
      <w:r w:rsidR="004E0498">
        <w:rPr>
          <w:rFonts w:cs="B Nazanin" w:hint="cs"/>
          <w:rtl/>
          <w:lang w:bidi="fa-IR"/>
        </w:rPr>
        <w:t xml:space="preserve">  </w:t>
      </w:r>
      <w:r w:rsidR="006B4250">
        <w:rPr>
          <w:rFonts w:cs="B Nazanin" w:hint="cs"/>
          <w:rtl/>
          <w:lang w:bidi="fa-IR"/>
        </w:rPr>
        <w:t xml:space="preserve"> </w:t>
      </w:r>
      <w:r w:rsidR="004E0498">
        <w:rPr>
          <w:rFonts w:cs="B Nazanin" w:hint="cs"/>
          <w:rtl/>
          <w:lang w:bidi="fa-IR"/>
        </w:rPr>
        <w:t xml:space="preserve">5  </w:t>
      </w:r>
      <w:r w:rsidR="006B4250">
        <w:rPr>
          <w:rFonts w:cs="B Nazanin" w:hint="cs"/>
          <w:rtl/>
          <w:lang w:bidi="fa-IR"/>
        </w:rPr>
        <w:t>دکتر</w:t>
      </w:r>
    </w:p>
    <w:p w:rsidR="004E0498" w:rsidP="000B0AFA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6</w:t>
      </w:r>
      <w:r w:rsidR="006B4250">
        <w:rPr>
          <w:rFonts w:cs="B Nazanin" w:hint="cs"/>
          <w:rtl/>
          <w:lang w:bidi="fa-IR"/>
        </w:rPr>
        <w:t xml:space="preserve"> دکتر                </w:t>
      </w:r>
      <w:r w:rsidR="000B0AFA">
        <w:rPr>
          <w:rFonts w:cs="B Nazanin" w:hint="cs"/>
          <w:rtl/>
          <w:lang w:bidi="fa-IR"/>
        </w:rPr>
        <w:t xml:space="preserve">   </w:t>
      </w:r>
      <w:r w:rsidR="00554803">
        <w:rPr>
          <w:rFonts w:cs="B Nazanin" w:hint="cs"/>
          <w:rtl/>
          <w:lang w:bidi="fa-IR"/>
        </w:rPr>
        <w:t xml:space="preserve">      </w:t>
      </w:r>
      <w:r w:rsidR="006B4250">
        <w:rPr>
          <w:rFonts w:cs="B Nazanin" w:hint="cs"/>
          <w:rtl/>
          <w:lang w:bidi="fa-IR"/>
        </w:rPr>
        <w:t xml:space="preserve">   7 دکتر                       </w:t>
      </w:r>
      <w:r>
        <w:rPr>
          <w:rFonts w:cs="B Nazanin" w:hint="cs"/>
          <w:rtl/>
          <w:lang w:bidi="fa-IR"/>
        </w:rPr>
        <w:t xml:space="preserve">                                           </w:t>
      </w:r>
    </w:p>
    <w:p w:rsidR="00E465E9" w:rsidRPr="00492906" w:rsidP="00492906">
      <w:pPr>
        <w:bidi/>
        <w:ind w:left="0" w:right="0"/>
        <w:jc w:val="both"/>
        <w:rPr>
          <w:rFonts w:cs="B Nazanin" w:hint="cs"/>
          <w:color w:val="FF0000"/>
          <w:sz w:val="16"/>
          <w:szCs w:val="16"/>
          <w:rtl/>
          <w:lang w:bidi="fa-IR"/>
        </w:rPr>
      </w:pPr>
      <w:r w:rsidRPr="00492906">
        <w:rPr>
          <w:rFonts w:cs="B Nazanin" w:hint="cs"/>
          <w:color w:val="FF0000"/>
          <w:sz w:val="16"/>
          <w:szCs w:val="16"/>
          <w:rtl/>
          <w:lang w:bidi="fa-IR"/>
        </w:rPr>
        <w:t>تهیه و تنظیم از مدیریت تحصیلات تکمیلی دانشگاه تبریز (د.م.ح.ر.م)</w:t>
      </w:r>
      <w:r w:rsidR="00492906">
        <w:rPr>
          <w:rFonts w:cs="B Nazanin" w:hint="cs"/>
          <w:color w:val="FF0000"/>
          <w:sz w:val="16"/>
          <w:szCs w:val="16"/>
          <w:rtl/>
          <w:lang w:bidi="fa-IR"/>
        </w:rPr>
        <w:t xml:space="preserve">                                    تاریخ آخرین ویرایش    25/10/89</w:t>
      </w:r>
    </w:p>
    <w:sectPr w:rsidSect="0009736D">
      <w:pgSz w:w="12240" w:h="15840"/>
      <w:pgMar w:top="284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ocumentProtection w:edit="forms" w:enforcement="1" w:cryptProviderType="rsaFull" w:cryptAlgorithmClass="hash" w:cryptAlgorithmType="typeAny" w:cryptAlgorithmSid="4" w:cryptSpinCount="50000" w:hash="E824UB4+epXc6GTGN1mIqkYUVeA=&#10;" w:salt="hIqOl99kIr/+N0hyovEq7Q==&#10;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DA34-1F76-416B-ACB8-67301C9E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2010-12-10T17:22:00Z</dcterms:created>
  <dcterms:modified xsi:type="dcterms:W3CDTF">2011-01-13T03:49:00Z</dcterms:modified>
</cp:coreProperties>
</file>